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B37C4D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ответственности за </w:t>
      </w:r>
      <w:r w:rsidR="004C2976">
        <w:rPr>
          <w:rFonts w:ascii="Times New Roman" w:hAnsi="Times New Roman"/>
          <w:b/>
          <w:sz w:val="28"/>
          <w:szCs w:val="28"/>
        </w:rPr>
        <w:t>д</w:t>
      </w:r>
      <w:r w:rsidR="004C2976" w:rsidRPr="004C2976">
        <w:rPr>
          <w:rFonts w:ascii="Times New Roman" w:hAnsi="Times New Roman"/>
          <w:b/>
          <w:sz w:val="28"/>
          <w:szCs w:val="28"/>
        </w:rPr>
        <w:t xml:space="preserve">ействия, направленные на возбуждение ненависти либо вражды, </w:t>
      </w:r>
      <w:r w:rsidR="004C2976">
        <w:rPr>
          <w:rFonts w:ascii="Times New Roman" w:hAnsi="Times New Roman"/>
          <w:b/>
          <w:sz w:val="28"/>
          <w:szCs w:val="28"/>
        </w:rPr>
        <w:t>унижение человеческого достоинства</w:t>
      </w:r>
      <w:r w:rsidR="005B47F8">
        <w:rPr>
          <w:rFonts w:ascii="Times New Roman" w:hAnsi="Times New Roman"/>
          <w:b/>
          <w:sz w:val="28"/>
          <w:szCs w:val="28"/>
        </w:rPr>
        <w:t xml:space="preserve"> (часть </w:t>
      </w:r>
      <w:r w:rsidR="007A7DD8">
        <w:rPr>
          <w:rFonts w:ascii="Times New Roman" w:hAnsi="Times New Roman"/>
          <w:b/>
          <w:sz w:val="28"/>
          <w:szCs w:val="28"/>
        </w:rPr>
        <w:t>3</w:t>
      </w:r>
      <w:r w:rsidR="005B47F8">
        <w:rPr>
          <w:rFonts w:ascii="Times New Roman" w:hAnsi="Times New Roman"/>
          <w:b/>
          <w:sz w:val="28"/>
          <w:szCs w:val="28"/>
        </w:rPr>
        <w:t>)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2E3F" w:rsidRDefault="007A7DD8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1 статьи </w:t>
      </w:r>
      <w:r w:rsidR="008D2E3F">
        <w:rPr>
          <w:rFonts w:ascii="Times New Roman" w:hAnsi="Times New Roman"/>
          <w:sz w:val="28"/>
          <w:szCs w:val="28"/>
        </w:rPr>
        <w:t xml:space="preserve">282 Уголовного кодекса Российской Федерации (УК РФ) предусмотрена уголовная ответственность за совершение </w:t>
      </w:r>
      <w:r>
        <w:rPr>
          <w:rFonts w:ascii="Times New Roman" w:hAnsi="Times New Roman"/>
          <w:sz w:val="28"/>
          <w:szCs w:val="28"/>
        </w:rPr>
        <w:t>д</w:t>
      </w:r>
      <w:r w:rsidRPr="007A7DD8">
        <w:rPr>
          <w:rFonts w:ascii="Times New Roman" w:hAnsi="Times New Roman"/>
          <w:sz w:val="28"/>
          <w:szCs w:val="28"/>
        </w:rPr>
        <w:t>ействи</w:t>
      </w:r>
      <w:r>
        <w:rPr>
          <w:rFonts w:ascii="Times New Roman" w:hAnsi="Times New Roman"/>
          <w:sz w:val="28"/>
          <w:szCs w:val="28"/>
        </w:rPr>
        <w:t>й</w:t>
      </w:r>
      <w:r w:rsidRPr="007A7DD8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7A7DD8">
        <w:rPr>
          <w:rFonts w:ascii="Times New Roman" w:hAnsi="Times New Roman"/>
          <w:sz w:val="28"/>
          <w:szCs w:val="28"/>
        </w:rPr>
        <w:t xml:space="preserve">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</w:t>
      </w:r>
      <w:r w:rsidR="00D56D80">
        <w:rPr>
          <w:rFonts w:ascii="Times New Roman" w:hAnsi="Times New Roman"/>
          <w:sz w:val="28"/>
          <w:szCs w:val="28"/>
        </w:rPr>
        <w:t>х</w:t>
      </w:r>
      <w:r w:rsidRPr="007A7DD8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DD8">
        <w:rPr>
          <w:rFonts w:ascii="Times New Roman" w:hAnsi="Times New Roman"/>
          <w:sz w:val="28"/>
          <w:szCs w:val="28"/>
        </w:rPr>
        <w:t>лицом после его привлечения к административной ответственности за аналогичное деяние в течение одного года</w:t>
      </w:r>
      <w:r w:rsidR="008D2E3F">
        <w:rPr>
          <w:rFonts w:ascii="Times New Roman" w:hAnsi="Times New Roman"/>
          <w:sz w:val="28"/>
          <w:szCs w:val="28"/>
        </w:rPr>
        <w:t>.</w:t>
      </w:r>
    </w:p>
    <w:p w:rsidR="007A7DD8" w:rsidRDefault="007A7DD8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условием для наступления уголовной ответственности, что также следует из содержания самой нормы, в данном случае является </w:t>
      </w:r>
      <w:r w:rsidRPr="007A7DD8">
        <w:rPr>
          <w:rFonts w:ascii="Times New Roman" w:hAnsi="Times New Roman"/>
          <w:sz w:val="28"/>
          <w:szCs w:val="28"/>
        </w:rPr>
        <w:t>совершен</w:t>
      </w:r>
      <w:r>
        <w:rPr>
          <w:rFonts w:ascii="Times New Roman" w:hAnsi="Times New Roman"/>
          <w:sz w:val="28"/>
          <w:szCs w:val="28"/>
        </w:rPr>
        <w:t>ие</w:t>
      </w:r>
      <w:r w:rsidRPr="007A7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вышеуказанных действий </w:t>
      </w:r>
      <w:r w:rsidRPr="007A7DD8">
        <w:rPr>
          <w:rFonts w:ascii="Times New Roman" w:hAnsi="Times New Roman"/>
          <w:sz w:val="28"/>
          <w:szCs w:val="28"/>
        </w:rPr>
        <w:t xml:space="preserve">лицом </w:t>
      </w:r>
      <w:r w:rsidRPr="007A7DD8">
        <w:rPr>
          <w:rFonts w:ascii="Times New Roman" w:hAnsi="Times New Roman"/>
          <w:b/>
          <w:sz w:val="28"/>
          <w:szCs w:val="28"/>
        </w:rPr>
        <w:t>в течение одного года после привлечения его к административной ответственности за аналогичное деяние по статье 20.3.1 К</w:t>
      </w:r>
      <w:r>
        <w:rPr>
          <w:rFonts w:ascii="Times New Roman" w:hAnsi="Times New Roman"/>
          <w:b/>
          <w:sz w:val="28"/>
          <w:szCs w:val="28"/>
        </w:rPr>
        <w:t>одекса Российской Федерации об административных правонарушениях.</w:t>
      </w:r>
    </w:p>
    <w:p w:rsidR="007A7DD8" w:rsidRDefault="007A7DD8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статьей 20.3.1 КоАП РФ предусмотрена административная ответственность за совершение указанных действий с назначением наказания в виде </w:t>
      </w:r>
      <w:r w:rsidRPr="007A7DD8">
        <w:rPr>
          <w:rFonts w:ascii="Times New Roman" w:hAnsi="Times New Roman"/>
          <w:sz w:val="28"/>
          <w:szCs w:val="28"/>
        </w:rPr>
        <w:t xml:space="preserve">административного штрафа </w:t>
      </w:r>
      <w:r>
        <w:rPr>
          <w:rFonts w:ascii="Times New Roman" w:hAnsi="Times New Roman"/>
          <w:sz w:val="28"/>
          <w:szCs w:val="28"/>
        </w:rPr>
        <w:t>для</w:t>
      </w:r>
      <w:r w:rsidRPr="007A7DD8">
        <w:rPr>
          <w:rFonts w:ascii="Times New Roman" w:hAnsi="Times New Roman"/>
          <w:sz w:val="28"/>
          <w:szCs w:val="28"/>
        </w:rPr>
        <w:t xml:space="preserve"> граждан в размере от десяти тысяч до двадцати тысяч рублей, или обязательны</w:t>
      </w:r>
      <w:r>
        <w:rPr>
          <w:rFonts w:ascii="Times New Roman" w:hAnsi="Times New Roman"/>
          <w:sz w:val="28"/>
          <w:szCs w:val="28"/>
        </w:rPr>
        <w:t>х</w:t>
      </w:r>
      <w:r w:rsidRPr="007A7DD8">
        <w:rPr>
          <w:rFonts w:ascii="Times New Roman" w:hAnsi="Times New Roman"/>
          <w:sz w:val="28"/>
          <w:szCs w:val="28"/>
        </w:rPr>
        <w:t xml:space="preserve"> работ на срок до ста часов, или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7A7DD8">
        <w:rPr>
          <w:rFonts w:ascii="Times New Roman" w:hAnsi="Times New Roman"/>
          <w:sz w:val="28"/>
          <w:szCs w:val="28"/>
        </w:rPr>
        <w:t xml:space="preserve"> арест</w:t>
      </w:r>
      <w:r>
        <w:rPr>
          <w:rFonts w:ascii="Times New Roman" w:hAnsi="Times New Roman"/>
          <w:sz w:val="28"/>
          <w:szCs w:val="28"/>
        </w:rPr>
        <w:t>а</w:t>
      </w:r>
      <w:r w:rsidRPr="007A7DD8">
        <w:rPr>
          <w:rFonts w:ascii="Times New Roman" w:hAnsi="Times New Roman"/>
          <w:sz w:val="28"/>
          <w:szCs w:val="28"/>
        </w:rPr>
        <w:t xml:space="preserve"> на срок до пятнадцати суток; </w:t>
      </w:r>
      <w:r>
        <w:rPr>
          <w:rFonts w:ascii="Times New Roman" w:hAnsi="Times New Roman"/>
          <w:sz w:val="28"/>
          <w:szCs w:val="28"/>
        </w:rPr>
        <w:t>для</w:t>
      </w:r>
      <w:r w:rsidRPr="007A7DD8">
        <w:rPr>
          <w:rFonts w:ascii="Times New Roman" w:hAnsi="Times New Roman"/>
          <w:sz w:val="28"/>
          <w:szCs w:val="28"/>
        </w:rPr>
        <w:t xml:space="preserve"> юридических лиц </w:t>
      </w:r>
      <w:r>
        <w:rPr>
          <w:rFonts w:ascii="Times New Roman" w:hAnsi="Times New Roman"/>
          <w:sz w:val="28"/>
          <w:szCs w:val="28"/>
        </w:rPr>
        <w:t>–</w:t>
      </w:r>
      <w:r w:rsidRPr="007A7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административный штраф в размере </w:t>
      </w:r>
      <w:r w:rsidRPr="007A7DD8">
        <w:rPr>
          <w:rFonts w:ascii="Times New Roman" w:hAnsi="Times New Roman"/>
          <w:sz w:val="28"/>
          <w:szCs w:val="28"/>
        </w:rPr>
        <w:t>от двухсот пятидесяти тысяч до пятисот тысяч рублей.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D56D80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</w:t>
      </w:r>
      <w:r w:rsidR="00B47474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B47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B47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5F5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Подрезов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6D5F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251B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C2976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B47F8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DC"/>
    <w:rsid w:val="00695799"/>
    <w:rsid w:val="0069708D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A7DD8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077D5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2E3F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2F1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7C4D"/>
    <w:rsid w:val="00B47474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56D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E461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36</cp:revision>
  <cp:lastPrinted>2022-04-19T01:41:00Z</cp:lastPrinted>
  <dcterms:created xsi:type="dcterms:W3CDTF">2019-01-10T12:57:00Z</dcterms:created>
  <dcterms:modified xsi:type="dcterms:W3CDTF">2023-08-29T09:35:00Z</dcterms:modified>
</cp:coreProperties>
</file>